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33" w:rsidRPr="001E245A" w:rsidRDefault="00B66F33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1E245A">
        <w:rPr>
          <w:rFonts w:ascii="Arial" w:hAnsi="Arial" w:cs="Arial"/>
          <w:sz w:val="24"/>
          <w:szCs w:val="24"/>
          <w:lang w:val="es-ES"/>
        </w:rPr>
        <w:t>Tipo de organizaciones: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</w:p>
    <w:p w:rsidR="00077FB5" w:rsidRPr="001E245A" w:rsidRDefault="00B66F33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Son extremadamente heterogéneas y diversas, por tanto, dan lugar a una amplia variedad de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bCs/>
          <w:iCs/>
          <w:color w:val="000000"/>
          <w:sz w:val="24"/>
          <w:szCs w:val="24"/>
        </w:rPr>
        <w:t>tipos de organizaciones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. Sin embargo, y luego de revisar literatura especializada en administración y negocios, considero que los principales tipos de organizaciones —clasificados según sus objetivos, estructura y características principales</w:t>
      </w:r>
    </w:p>
    <w:p w:rsidR="00B66F33" w:rsidRPr="001E245A" w:rsidRDefault="00B66F33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bCs/>
          <w:color w:val="000000"/>
          <w:sz w:val="24"/>
          <w:szCs w:val="24"/>
        </w:rPr>
        <w:t xml:space="preserve"> Organizaciones Según Sus Fines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. Es decir, según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el principal motivo que tienen para realizar sus actividades.</w:t>
      </w:r>
    </w:p>
    <w:p w:rsidR="007871CC" w:rsidRPr="001E245A" w:rsidRDefault="00B66F33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Fines</w:t>
      </w:r>
      <w:r w:rsidR="007871CC"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 xml:space="preserve"> con </w:t>
      </w: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 xml:space="preserve"> lucro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: Llamadas empresas, tienen como uno de sus principales fines (si no es el único)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generar una determinada ganancia o utilidad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 xml:space="preserve"> para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su(s) propietario(s) y/o accionistas.</w:t>
      </w:r>
    </w:p>
    <w:p w:rsidR="00575917" w:rsidRPr="001E245A" w:rsidRDefault="007871CC">
      <w:pPr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Sin</w:t>
      </w:r>
      <w:r w:rsidR="003533AE">
        <w:rPr>
          <w:rStyle w:val="apple-style-span"/>
          <w:rFonts w:ascii="Arial" w:hAnsi="Arial" w:cs="Arial"/>
          <w:iCs/>
          <w:color w:val="000000"/>
          <w:sz w:val="24"/>
          <w:szCs w:val="24"/>
        </w:rPr>
        <w:t xml:space="preserve"> fines sin</w:t>
      </w: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 xml:space="preserve"> lucro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: Se caracterizan por tener como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fin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cumplir un determinado rol o función en la sociedad sin pretender una ganancia o utilidad por ello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.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</w:p>
    <w:p w:rsidR="00B66F33" w:rsidRPr="001E245A" w:rsidRDefault="00575917">
      <w:pPr>
        <w:rPr>
          <w:rFonts w:ascii="Arial" w:hAnsi="Arial" w:cs="Arial"/>
          <w:sz w:val="24"/>
          <w:szCs w:val="24"/>
          <w:u w:color="FFFFFF" w:themeColor="background1"/>
        </w:rPr>
      </w:pPr>
      <w:r w:rsidRPr="001E245A">
        <w:rPr>
          <w:rStyle w:val="apple-style-span"/>
          <w:rFonts w:ascii="Arial" w:hAnsi="Arial" w:cs="Arial"/>
          <w:bCs/>
          <w:color w:val="000000"/>
          <w:sz w:val="24"/>
          <w:szCs w:val="24"/>
        </w:rPr>
        <w:t>Organizaciones Según su Formalidad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.- Dicho en otras palabras,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según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 xml:space="preserve">tengan o no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estructuras y sistemas oficiales y definidos para la toma de decisiones, la comunicación y el control.</w:t>
      </w:r>
      <w:r w:rsidR="00B66F33" w:rsidRPr="001E245A">
        <w:rPr>
          <w:rFonts w:ascii="Arial" w:hAnsi="Arial" w:cs="Arial"/>
          <w:color w:val="000000"/>
          <w:sz w:val="24"/>
          <w:szCs w:val="24"/>
          <w:u w:color="FFFFFF" w:themeColor="background1"/>
        </w:rPr>
        <w:br/>
      </w:r>
    </w:p>
    <w:p w:rsidR="00575917" w:rsidRPr="001E245A" w:rsidRDefault="00575917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Organizaciones Formales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: Este tipo de organizaciones se caracteriza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por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tener estructuras y sistemas oficiales y definidos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para la toma de decisiones, la comunicación y el control. El uso de tales mecanismos hace posible definir de manera explícita dónde y cómo se separan personas y actividades y cómo se reúnen de nuevo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1E245A" w:rsidRP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Organización Lineal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: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El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nombre organización lineal significa que existen líneas directas y únicas de autoridad y responsabilidad entre superior y subordinados. De ahí su formato piramidal. Cada gerente recibe y transmite todo lo que pasa en su área de competencia, pues las líneas de comunicación son estrictamente establecidas. Es una forma de organización típica de pequeñas empresas o de etapas iniciales de las organizaciones.</w:t>
      </w:r>
    </w:p>
    <w:p w:rsidR="001E245A" w:rsidRP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1E245A" w:rsidRP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Organización Funcional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: Es el tipo de estructura organizacional que aplica el principio funcional o principio de la especialización de las funciones. Muchas organizaciones de la antigüedad utilizaban el principio funcional para la diferenciación de actividades o funciones. El principio funcional separa, distingue y especializa: Es el germen del staff</w:t>
      </w:r>
    </w:p>
    <w:p w:rsidR="001E245A" w:rsidRP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lastRenderedPageBreak/>
        <w:t>Organización Línea-Staff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: El tipo de organización línea-staff es el resultado de la combinación de los tipos de organización lineal y funcional, buscando incrementar las ventajas de esos dos tipos de organización y reducir sus desventajas. En la organización línea-staff, existen características del tipo lineal y del tipo funcional, reunidas para proporcionar un tipo organizacional más complejo y completo</w:t>
      </w:r>
    </w:p>
    <w:p w:rsidR="001E245A" w:rsidRP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1E245A" w:rsidRPr="001E245A" w:rsidRDefault="001E245A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Organizaciones Informales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: Este tipo de organizaciones consiste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en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medios no oficiales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pero que influyen en la comunicación, la toma de decisiones y el control que son parte de la forma habitual de hacer las cosas en una organización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1E245A" w:rsidRPr="001E245A" w:rsidRDefault="001E245A">
      <w:pPr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</w:pPr>
      <w:r w:rsidRPr="001E245A">
        <w:rPr>
          <w:rStyle w:val="apple-style-span"/>
          <w:rFonts w:ascii="Arial" w:hAnsi="Arial" w:cs="Arial"/>
          <w:bCs/>
          <w:color w:val="000000"/>
          <w:sz w:val="24"/>
          <w:szCs w:val="24"/>
        </w:rPr>
        <w:t>Organizaciones Según su Grado de Centralización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.- Es decir, según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la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medida en que la autoridad se delega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.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  <w:u w:color="FFFFFF" w:themeColor="background1"/>
        </w:rPr>
        <w:t> </w:t>
      </w:r>
    </w:p>
    <w:p w:rsid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  <w:u w:val="single" w:color="FFFFFF" w:themeColor="background1"/>
        </w:rPr>
        <w:t>Organizaciones Centralizadas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: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En una organización centralizada,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la autoridad se concentra en la parte superior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y es poca la autoridad, en la toma de decisiones, que se delega en los niveles inferiores</w:t>
      </w:r>
    </w:p>
    <w:p w:rsidR="001E245A" w:rsidRDefault="001E245A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1E245A">
        <w:rPr>
          <w:rStyle w:val="apple-style-span"/>
          <w:rFonts w:ascii="Arial" w:hAnsi="Arial" w:cs="Arial"/>
          <w:iCs/>
          <w:color w:val="000000"/>
          <w:sz w:val="24"/>
          <w:szCs w:val="24"/>
        </w:rPr>
        <w:t>Organizaciones Descentralizadas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>: En una organización descentralizada,</w:t>
      </w:r>
      <w:r w:rsidRPr="001E245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la autoridad de toma de decisiones se delega en la cadena de mando hasta donde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val="single" w:color="FFFFFF" w:themeColor="background1"/>
        </w:rPr>
        <w:t>sea posible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  <w:u w:color="FFFFFF" w:themeColor="background1"/>
        </w:rPr>
        <w:t>.</w:t>
      </w:r>
      <w:r w:rsidRPr="001E245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La descentralización es característica de organizaciones que funcionan en ambientes complejos e impredecibles</w:t>
      </w:r>
    </w:p>
    <w:p w:rsidR="003533AE" w:rsidRDefault="003533AE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3533AE" w:rsidRDefault="003533AE" w:rsidP="003533AE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Modelos de organizaciones</w:t>
      </w:r>
    </w:p>
    <w:p w:rsidR="003533AE" w:rsidRPr="003533AE" w:rsidRDefault="003533AE" w:rsidP="003533AE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3533AE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En las empresas las personas, los equipos, todos los recursos empresariales, son contratados y arreglados de acuerdo con sus funciones de una manera lógica y racional.</w:t>
      </w:r>
    </w:p>
    <w:p w:rsidR="003533AE" w:rsidRDefault="003533AE" w:rsidP="003533AE">
      <w:pPr>
        <w:rPr>
          <w:rStyle w:val="apple-style-span"/>
          <w:rFonts w:ascii="Arial" w:hAnsi="Arial" w:cs="Arial"/>
          <w:sz w:val="24"/>
          <w:szCs w:val="24"/>
        </w:rPr>
      </w:pPr>
      <w:r w:rsidRPr="003533AE">
        <w:rPr>
          <w:rStyle w:val="apple-style-span"/>
          <w:rFonts w:ascii="Arial" w:hAnsi="Arial" w:cs="Arial"/>
          <w:sz w:val="24"/>
          <w:szCs w:val="24"/>
        </w:rPr>
        <w:t>Organizar es la función administrativa que se encarga de agrupar las actividades necesarias para alcanzar los objetivos de la empresa. Agrupar las actividades involucra la reunión de las personas y recursos empresariales bajo la autoridad de un jefe.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 xml:space="preserve"> Principio de la Especialización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>El trabajo debe fundamentarse en la división del trabajo, lo que provoca la especialización de las personas en determinadas actividades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 xml:space="preserve"> </w:t>
      </w:r>
      <w:proofErr w:type="gramStart"/>
      <w:r w:rsidRPr="003533AE">
        <w:rPr>
          <w:rFonts w:ascii="Arial" w:hAnsi="Arial" w:cs="Arial"/>
        </w:rPr>
        <w:t>la</w:t>
      </w:r>
      <w:proofErr w:type="gramEnd"/>
      <w:r w:rsidRPr="003533AE">
        <w:rPr>
          <w:rFonts w:ascii="Arial" w:hAnsi="Arial" w:cs="Arial"/>
        </w:rPr>
        <w:t xml:space="preserve"> definición funciona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 xml:space="preserve">El trabajo de cada persona, la actividad de cada organismo y las relaciones de autoridad y responsabilidad son aspectos que deben ser claramente definidos por escrito. Generalmente las empresas utilizan el organigrama, la descripción del </w:t>
      </w:r>
      <w:r w:rsidRPr="003533AE">
        <w:rPr>
          <w:rFonts w:ascii="Arial" w:hAnsi="Arial" w:cs="Arial"/>
        </w:rPr>
        <w:lastRenderedPageBreak/>
        <w:t>cargo o el Manual de Organización para aplicar los principios de la definición funcional.</w:t>
      </w:r>
      <w:r w:rsidRPr="003533AE">
        <w:rPr>
          <w:rStyle w:val="apple-converted-space"/>
          <w:rFonts w:ascii="Arial" w:hAnsi="Arial" w:cs="Arial"/>
        </w:rPr>
        <w:t> 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>Igualdad de la autoridad y responsabilidad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>La autoridad tiene el poder de dar órdenes y exigir obediencia a los subordinados. La responsabilidad es el deber de dar cuentas al superior. El principio de igualdad destaca que debe haber una correspondencia entre el volumen de la autoridad y de responsabilidad atribuido a cada persona u organismo</w:t>
      </w:r>
    </w:p>
    <w:p w:rsidR="003533AE" w:rsidRPr="003533AE" w:rsidRDefault="003533AE" w:rsidP="003533AE">
      <w:pPr>
        <w:rPr>
          <w:rStyle w:val="apple-style-span"/>
          <w:rFonts w:ascii="Arial" w:hAnsi="Arial" w:cs="Arial"/>
          <w:sz w:val="24"/>
          <w:szCs w:val="24"/>
        </w:rPr>
      </w:pP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 xml:space="preserve"> Principio de gradación:</w:t>
      </w:r>
    </w:p>
    <w:p w:rsidR="003533AE" w:rsidRPr="003533AE" w:rsidRDefault="003533AE" w:rsidP="003533AE">
      <w:pPr>
        <w:pStyle w:val="NormalWeb"/>
        <w:spacing w:before="120" w:beforeAutospacing="0" w:after="120" w:afterAutospacing="0"/>
        <w:rPr>
          <w:rFonts w:ascii="Arial" w:hAnsi="Arial" w:cs="Arial"/>
        </w:rPr>
      </w:pPr>
      <w:r w:rsidRPr="003533AE">
        <w:rPr>
          <w:rFonts w:ascii="Arial" w:hAnsi="Arial" w:cs="Arial"/>
        </w:rPr>
        <w:t>Es consecuencia del principio anterior: cada persona debe saber exactamente a quién da cuentas y sobre quién posee autoridad. Se refiere a la secuencia de relaciones directas de autoridad hacia un subordinado en toda la organización, desde la base hasta la cúpula, donde generalmente está el jefe principal como autoridad máxima.</w:t>
      </w:r>
    </w:p>
    <w:p w:rsidR="003533AE" w:rsidRPr="003533AE" w:rsidRDefault="003533AE" w:rsidP="003533AE">
      <w:pPr>
        <w:rPr>
          <w:rStyle w:val="apple-style-span"/>
          <w:rFonts w:ascii="Arial" w:hAnsi="Arial" w:cs="Arial"/>
          <w:sz w:val="24"/>
          <w:szCs w:val="24"/>
        </w:rPr>
      </w:pPr>
    </w:p>
    <w:p w:rsidR="003533AE" w:rsidRPr="003533AE" w:rsidRDefault="003533AE" w:rsidP="003533AE">
      <w:pPr>
        <w:jc w:val="center"/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3533AE" w:rsidRDefault="003533AE" w:rsidP="003533AE">
      <w:pPr>
        <w:jc w:val="center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3533AE" w:rsidRDefault="003533AE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3533AE" w:rsidRPr="001E245A" w:rsidRDefault="003533AE">
      <w:pPr>
        <w:rPr>
          <w:rFonts w:ascii="Arial" w:hAnsi="Arial" w:cs="Arial"/>
          <w:sz w:val="24"/>
          <w:szCs w:val="24"/>
          <w:u w:color="FFFFFF" w:themeColor="background1"/>
        </w:rPr>
      </w:pPr>
    </w:p>
    <w:sectPr w:rsidR="003533AE" w:rsidRPr="001E245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52B" w:rsidRDefault="0065552B" w:rsidP="00BD65CE">
      <w:pPr>
        <w:spacing w:after="0" w:line="240" w:lineRule="auto"/>
      </w:pPr>
      <w:r>
        <w:separator/>
      </w:r>
    </w:p>
  </w:endnote>
  <w:endnote w:type="continuationSeparator" w:id="0">
    <w:p w:rsidR="0065552B" w:rsidRDefault="0065552B" w:rsidP="00BD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52B" w:rsidRDefault="0065552B" w:rsidP="00BD65CE">
      <w:pPr>
        <w:spacing w:after="0" w:line="240" w:lineRule="auto"/>
      </w:pPr>
      <w:r>
        <w:separator/>
      </w:r>
    </w:p>
  </w:footnote>
  <w:footnote w:type="continuationSeparator" w:id="0">
    <w:p w:rsidR="0065552B" w:rsidRDefault="0065552B" w:rsidP="00BD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5CE" w:rsidRDefault="00BD65CE">
    <w:pPr>
      <w:pStyle w:val="Encabezado"/>
    </w:pPr>
    <w:proofErr w:type="spellStart"/>
    <w:r>
      <w:t>Sebastian</w:t>
    </w:r>
    <w:proofErr w:type="spellEnd"/>
    <w:r>
      <w:t xml:space="preserve"> Toro  y Daniela Penagos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33"/>
    <w:rsid w:val="00077FB5"/>
    <w:rsid w:val="001E245A"/>
    <w:rsid w:val="003533AE"/>
    <w:rsid w:val="00575917"/>
    <w:rsid w:val="0065552B"/>
    <w:rsid w:val="007871CC"/>
    <w:rsid w:val="00B66F33"/>
    <w:rsid w:val="00BD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B66F33"/>
  </w:style>
  <w:style w:type="character" w:customStyle="1" w:styleId="apple-converted-space">
    <w:name w:val="apple-converted-space"/>
    <w:basedOn w:val="Fuentedeprrafopredeter"/>
    <w:rsid w:val="00B66F33"/>
  </w:style>
  <w:style w:type="paragraph" w:styleId="NormalWeb">
    <w:name w:val="Normal (Web)"/>
    <w:basedOn w:val="Normal"/>
    <w:uiPriority w:val="99"/>
    <w:semiHidden/>
    <w:unhideWhenUsed/>
    <w:rsid w:val="00353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D65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65CE"/>
  </w:style>
  <w:style w:type="paragraph" w:styleId="Piedepgina">
    <w:name w:val="footer"/>
    <w:basedOn w:val="Normal"/>
    <w:link w:val="PiedepginaCar"/>
    <w:uiPriority w:val="99"/>
    <w:unhideWhenUsed/>
    <w:rsid w:val="00BD65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B66F33"/>
  </w:style>
  <w:style w:type="character" w:customStyle="1" w:styleId="apple-converted-space">
    <w:name w:val="apple-converted-space"/>
    <w:basedOn w:val="Fuentedeprrafopredeter"/>
    <w:rsid w:val="00B66F33"/>
  </w:style>
  <w:style w:type="paragraph" w:styleId="NormalWeb">
    <w:name w:val="Normal (Web)"/>
    <w:basedOn w:val="Normal"/>
    <w:uiPriority w:val="99"/>
    <w:semiHidden/>
    <w:unhideWhenUsed/>
    <w:rsid w:val="00353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D65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65CE"/>
  </w:style>
  <w:style w:type="paragraph" w:styleId="Piedepgina">
    <w:name w:val="footer"/>
    <w:basedOn w:val="Normal"/>
    <w:link w:val="PiedepginaCar"/>
    <w:uiPriority w:val="99"/>
    <w:unhideWhenUsed/>
    <w:rsid w:val="00BD65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4202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 GABRIEL GARCIA MARQUEZ</dc:creator>
  <cp:lastModifiedBy>Ospina Rios</cp:lastModifiedBy>
  <cp:revision>2</cp:revision>
  <dcterms:created xsi:type="dcterms:W3CDTF">2012-05-15T01:18:00Z</dcterms:created>
  <dcterms:modified xsi:type="dcterms:W3CDTF">2012-05-15T01:18:00Z</dcterms:modified>
</cp:coreProperties>
</file>